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ED3E" w14:textId="42538C0B" w:rsidR="006B0E80" w:rsidRPr="0018786A" w:rsidRDefault="0018786A" w:rsidP="0018786A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 w:rsidRPr="0018786A">
        <w:rPr>
          <w:rFonts w:ascii="宋体" w:eastAsia="宋体" w:hAnsi="宋体" w:hint="eastAsia"/>
          <w:b/>
          <w:bCs/>
          <w:sz w:val="28"/>
          <w:szCs w:val="28"/>
        </w:rPr>
        <w:t>“我青春，我健康”演讲比赛</w:t>
      </w:r>
      <w:r w:rsidRPr="0018786A">
        <w:rPr>
          <w:rFonts w:ascii="宋体" w:eastAsia="宋体" w:hAnsi="宋体"/>
          <w:b/>
          <w:bCs/>
          <w:sz w:val="28"/>
          <w:szCs w:val="28"/>
        </w:rPr>
        <w:t xml:space="preserve"> 圆满举行</w:t>
      </w:r>
    </w:p>
    <w:p w14:paraId="14EE29DD" w14:textId="0393C9DA" w:rsidR="0018786A" w:rsidRPr="0018786A" w:rsidRDefault="0018786A" w:rsidP="0018786A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8786A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030E5E" wp14:editId="57B36C36">
            <wp:simplePos x="0" y="0"/>
            <wp:positionH relativeFrom="margin">
              <wp:posOffset>693420</wp:posOffset>
            </wp:positionH>
            <wp:positionV relativeFrom="paragraph">
              <wp:posOffset>1643380</wp:posOffset>
            </wp:positionV>
            <wp:extent cx="3707765" cy="2781300"/>
            <wp:effectExtent l="0" t="0" r="698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786A">
        <w:rPr>
          <w:rFonts w:ascii="宋体" w:eastAsia="宋体" w:hAnsi="宋体"/>
          <w:sz w:val="24"/>
          <w:szCs w:val="24"/>
        </w:rPr>
        <w:t>2017年12月15日19点，由湘南红丝带组织、湘南学院学生处、共青团湘南学院委员会主办，湘南学院公共卫生学院承办的湘南学院第十二届“世界艾滋病日”宣传月系列活动之“我青春，我健康”演讲比赛在实验大楼123教室举行。来自湘南学院各二级学院10名选手参赛，湘南红丝</w:t>
      </w:r>
      <w:proofErr w:type="gramStart"/>
      <w:r w:rsidRPr="0018786A">
        <w:rPr>
          <w:rFonts w:ascii="宋体" w:eastAsia="宋体" w:hAnsi="宋体"/>
          <w:sz w:val="24"/>
          <w:szCs w:val="24"/>
        </w:rPr>
        <w:t>带协会</w:t>
      </w:r>
      <w:proofErr w:type="gramEnd"/>
      <w:r w:rsidRPr="0018786A">
        <w:rPr>
          <w:rFonts w:ascii="宋体" w:eastAsia="宋体" w:hAnsi="宋体"/>
          <w:sz w:val="24"/>
          <w:szCs w:val="24"/>
        </w:rPr>
        <w:t>指导老师江艳、公共卫生学院团支部副书记陈正午、湘南红丝</w:t>
      </w:r>
      <w:proofErr w:type="gramStart"/>
      <w:r w:rsidRPr="0018786A">
        <w:rPr>
          <w:rFonts w:ascii="宋体" w:eastAsia="宋体" w:hAnsi="宋体"/>
          <w:sz w:val="24"/>
          <w:szCs w:val="24"/>
        </w:rPr>
        <w:t>带协会</w:t>
      </w:r>
      <w:proofErr w:type="gramEnd"/>
      <w:r w:rsidRPr="0018786A">
        <w:rPr>
          <w:rFonts w:ascii="宋体" w:eastAsia="宋体" w:hAnsi="宋体"/>
          <w:sz w:val="24"/>
          <w:szCs w:val="24"/>
        </w:rPr>
        <w:t>会长刘兴担任此次演讲比赛的评委。</w:t>
      </w:r>
    </w:p>
    <w:p w14:paraId="0882E47B" w14:textId="76F2F274" w:rsidR="0018786A" w:rsidRPr="0018786A" w:rsidRDefault="0018786A" w:rsidP="0018786A">
      <w:pPr>
        <w:pStyle w:val="a3"/>
        <w:spacing w:before="0" w:beforeAutospacing="0" w:after="0" w:afterAutospacing="0" w:line="400" w:lineRule="exact"/>
        <w:ind w:firstLineChars="200" w:firstLine="480"/>
      </w:pPr>
      <w:r w:rsidRPr="0018786A">
        <w:t>本次比赛以“我青春，我健康”为主题，内容紧扣性与生殖健康、性病艾滋病预防、青年参与、人生规划等内容，围绕青春健康工作的理念，鼓励青年学生以健康、阳光、负责任的积极态度思考和讨论性与生殖健康问题。选手们结合自身感悟和身边发生的真实案例娓娓道来，展示了大学生积极正面、健康向上的形象和风采，宣扬了年轻人积极参与青春健康宣传的决心与活力。</w:t>
      </w:r>
    </w:p>
    <w:p w14:paraId="0A9DE74B" w14:textId="1795E558" w:rsidR="0018786A" w:rsidRDefault="0018786A" w:rsidP="0018786A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8786A">
        <w:rPr>
          <w:rFonts w:ascii="宋体" w:eastAsia="宋体" w:hAnsi="宋体"/>
          <w:sz w:val="24"/>
          <w:szCs w:val="24"/>
        </w:rPr>
        <w:t>经过剧烈角逐，现场评出一、二、三等奖。</w:t>
      </w:r>
      <w:r w:rsidRPr="0018786A">
        <w:rPr>
          <w:rFonts w:ascii="宋体" w:eastAsia="宋体" w:hAnsi="宋体" w:hint="eastAsia"/>
          <w:sz w:val="24"/>
          <w:szCs w:val="24"/>
        </w:rPr>
        <w:t>一等奖：基础医学院付奥宇二等奖：文学与新闻传播学</w:t>
      </w:r>
      <w:r w:rsidRPr="0018786A">
        <w:rPr>
          <w:rFonts w:ascii="宋体" w:eastAsia="宋体" w:hAnsi="宋体"/>
          <w:sz w:val="24"/>
          <w:szCs w:val="24"/>
        </w:rPr>
        <w:t>院党昌昶、数学与金融学院孙鑫</w:t>
      </w:r>
      <w:r w:rsidRPr="0018786A">
        <w:rPr>
          <w:rFonts w:ascii="宋体" w:eastAsia="宋体" w:hAnsi="宋体" w:hint="eastAsia"/>
          <w:sz w:val="24"/>
          <w:szCs w:val="24"/>
        </w:rPr>
        <w:t>三等奖：化环院黄雅芳、音乐</w:t>
      </w:r>
      <w:r w:rsidRPr="0018786A">
        <w:rPr>
          <w:rFonts w:ascii="宋体" w:eastAsia="宋体" w:hAnsi="宋体"/>
          <w:sz w:val="24"/>
          <w:szCs w:val="24"/>
        </w:rPr>
        <w:t>学院项江南、护理学院李月琴获得</w:t>
      </w:r>
      <w:r w:rsidRPr="0018786A">
        <w:rPr>
          <w:rFonts w:ascii="宋体" w:eastAsia="宋体" w:hAnsi="宋体" w:hint="eastAsia"/>
          <w:sz w:val="24"/>
          <w:szCs w:val="24"/>
        </w:rPr>
        <w:t>演讲比赛的最后一个环节，江艳老师对本次演讲比赛进行了点评，对参赛选手们给予了赞扬，肯定了此次活动达到了提高大学生知艾、防艾、关艾的目的，并提出了一些演讲技巧的建议。</w:t>
      </w:r>
    </w:p>
    <w:p w14:paraId="6C8C1664" w14:textId="5543E7B9" w:rsidR="00EC7283" w:rsidRDefault="00EC7283" w:rsidP="00EC7283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60D0A03B" w14:textId="77777777" w:rsidR="00EC7283" w:rsidRDefault="00EC7283" w:rsidP="00EC7283">
      <w:pPr>
        <w:widowControl/>
        <w:shd w:val="clear" w:color="auto" w:fill="FFFFFF"/>
        <w:spacing w:line="400" w:lineRule="exact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文章选自“湘南红丝带组织”公众号</w:t>
      </w:r>
    </w:p>
    <w:p w14:paraId="291D858A" w14:textId="77777777" w:rsidR="00EC7283" w:rsidRPr="00EC7283" w:rsidRDefault="00EC7283" w:rsidP="00EC7283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EC7283" w:rsidRPr="00EC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80"/>
    <w:rsid w:val="0018786A"/>
    <w:rsid w:val="006B0E80"/>
    <w:rsid w:val="00E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6BE8"/>
  <w15:chartTrackingRefBased/>
  <w15:docId w15:val="{EFA5C4AF-2152-4EB7-B985-DDA0DA92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8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4</cp:revision>
  <dcterms:created xsi:type="dcterms:W3CDTF">2020-07-31T02:21:00Z</dcterms:created>
  <dcterms:modified xsi:type="dcterms:W3CDTF">2020-08-01T02:10:00Z</dcterms:modified>
</cp:coreProperties>
</file>